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DA7" w:rsidRPr="00D87DA7" w:rsidRDefault="00D87DA7" w:rsidP="00D87DA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color w:val="0070C0"/>
          <w:sz w:val="32"/>
          <w:szCs w:val="32"/>
          <w:lang w:eastAsia="ru-RU"/>
        </w:rPr>
        <w:t>Консультация для родителей</w:t>
      </w:r>
      <w:r w:rsidRPr="00D87DA7">
        <w:rPr>
          <w:rFonts w:ascii="Times New Roman" w:eastAsia="Times New Roman" w:hAnsi="Times New Roman" w:cs="Times New Roman"/>
          <w:b/>
          <w:bCs/>
          <w:i/>
          <w:iCs/>
          <w:color w:val="4F81BD"/>
          <w:sz w:val="32"/>
          <w:szCs w:val="32"/>
          <w:lang w:eastAsia="ru-RU"/>
        </w:rPr>
        <w:t> </w:t>
      </w:r>
    </w:p>
    <w:p w:rsidR="00D87DA7" w:rsidRDefault="00D87DA7" w:rsidP="00D8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color w:val="006600"/>
          <w:sz w:val="40"/>
          <w:szCs w:val="40"/>
          <w:lang w:eastAsia="ru-RU"/>
        </w:rPr>
        <w:t>Природа и умственное воспитание ребенка</w:t>
      </w:r>
    </w:p>
    <w:p w:rsidR="00D87DA7" w:rsidRPr="00D87DA7" w:rsidRDefault="00D87DA7" w:rsidP="00D87D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Подготовила воспитатель старшей группы «Солнышко» Филимонова А.А.</w:t>
      </w:r>
    </w:p>
    <w:p w:rsidR="00D87DA7" w:rsidRPr="00D87DA7" w:rsidRDefault="00D87DA7" w:rsidP="00D87DA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4"/>
          <w:szCs w:val="24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color w:val="006600"/>
          <w:sz w:val="24"/>
          <w:szCs w:val="24"/>
          <w:lang w:eastAsia="ru-RU"/>
        </w:rPr>
        <w:t>(Октябрь)</w:t>
      </w:r>
    </w:p>
    <w:p w:rsidR="00D87DA7" w:rsidRPr="00D87DA7" w:rsidRDefault="00D87DA7" w:rsidP="00D87DA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color w:val="4F81BD"/>
          <w:sz w:val="32"/>
          <w:szCs w:val="32"/>
          <w:lang w:eastAsia="ru-RU"/>
        </w:rPr>
        <w:t> </w:t>
      </w:r>
    </w:p>
    <w:p w:rsidR="00D87DA7" w:rsidRDefault="00D87DA7" w:rsidP="00D87DA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noProof/>
          <w:color w:val="4F81BD"/>
          <w:sz w:val="32"/>
          <w:szCs w:val="32"/>
          <w:lang w:eastAsia="ru-RU"/>
        </w:rPr>
        <w:drawing>
          <wp:inline distT="0" distB="0" distL="0" distR="0">
            <wp:extent cx="3291840" cy="1973580"/>
            <wp:effectExtent l="0" t="0" r="3810" b="7620"/>
            <wp:docPr id="1" name="Рисунок 1" descr="https://documents.infourok.ru/37838f49-0322-4736-9ae6-29ba175cd967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37838f49-0322-4736-9ae6-29ba175cd967/0/image0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color w:val="006600"/>
          <w:sz w:val="28"/>
          <w:szCs w:val="28"/>
          <w:lang w:eastAsia="ru-RU"/>
        </w:rPr>
        <w:t>Экологическое воспитание – составляющее звено умственного воспитания ребенка - дошкольника, общение с природой активизирует высшие психические процессы (мышление, речь, внимание, память).</w:t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Совместное познание мира природы, общение с ней в сотрудничестве со взрослыми, прежде всего с родителями, помогают развивать представления детей об окружающем их мире животных и растений до оптимального уровня, побуждают к познанию нового, обогащают опыт взаимодействия с природой.</w:t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Дошкольники, как правило, с огромным интересом смотрят на окружающий мир, но умеют увидеть далеко не всё, а иногда не замечают самого главного. А если рядом с ними чуткие взрослые, прежде всего, родители, которые удивляются вместе с ним, учат их не только смотреть, но и видеть, дети захотят ещё больше узнать об окружающем их природном мире.    Наблюдения окружающей природной среды и её отдельных объектов, экскурсии – прогулки сезонного характера, практическая деятельность с природным материалом и в самой природе и, конечно же, беседы и чтение детям материалов о природе и её явлениях эффективно способствуют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воспитанию экологической культуры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дошкольников.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чтобы ваше общение с ребенком было интересным - обыгрывайте это общение.</w:t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живём с Вами в непростое время. Нестабильность общества. Расслоение его на бедных и богатых. Экраны телевизоров забиты фильмами об убийствах, жестокости, насилии. У многих взрослых на первом плане стоит задача найти средства к существованию и выжить. Однако, несмотря ни на что, мы должны уделять внимание нашим детям, мы должны воспитывать их правильно.</w:t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помощью природной среды взрослые имеют возможность всесторонне развивать ребёнка: расширяя его кругозор, показывая </w:t>
      </w:r>
      <w:r w:rsidRPr="00D87DA7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взаимосвязи в природе, вовлекая детей в совместную деятельность, давая посильные поручения, побуждая ребёнка к сочувствию, сопереживанию, воспитывая желание помогать делом.</w:t>
      </w:r>
    </w:p>
    <w:p w:rsidR="00D87DA7" w:rsidRPr="00D87DA7" w:rsidRDefault="00D87DA7" w:rsidP="00D87DA7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У природы человек учится красоте, чувству меры, добра, справедливости.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</w:t>
      </w:r>
      <w:r w:rsidRPr="00D87DA7">
        <w:rPr>
          <w:rFonts w:ascii="Open Sans" w:eastAsia="Times New Roman" w:hAnsi="Open Sans" w:cs="Times New Roman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3009900" cy="1775460"/>
            <wp:effectExtent l="0" t="0" r="0" b="0"/>
            <wp:docPr id="2" name="Рисунок 2" descr="https://static.vecteezy.com/system/resources/previews/000/525/862/original/vector-a-girl-and-a-boy-looking-at-the-pl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vecteezy.com/system/resources/previews/000/525/862/original/vector-a-girl-and-a-boy-looking-at-the-pla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7D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Мы понимаем, что Вы очень заняты, что порой не хватает времени на ребёнка. Однако, отправляясь с ребёнком на прогулку, мы можем поговорить с ним о том, какая сегодня погода, какое небо, что есть на небе, есть ли ветер, какой, в какую сторону дует, как мы это определили, в какую одежду мы одеты, почему, с чем это связано? Какое сейчас время года? В холодное время подкормить птиц, понаблюдать за их поведением и повадками. Посмотреть вокруг себя и увидеть удивительный мир растений, который нас окружает. Загадать загадку и найти отгадку. Поискать приметы времени года, познакомить ребёнка с народными приметами и пословицами.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     Правильно делают те родители, которые во время прогулки обращаются с природой и ребёнком. «Смотри как красиво!», «Какой сегодня белый, пушистый снег</w:t>
      </w:r>
      <w:proofErr w:type="gramStart"/>
      <w:r w:rsidRPr="00D87DA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! »</w:t>
      </w:r>
      <w:proofErr w:type="gramEnd"/>
      <w:r w:rsidRPr="00D87DA7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, «Как тебе кажется, на что похоже облако! » и т. д.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 Да, мы должны сами видеть окружающий нас мир и открывать на него глаза ребёнка. Учить его замечать и</w:t>
      </w:r>
      <w:r w:rsidRPr="00D87DA7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 </w:t>
      </w:r>
      <w:r w:rsidRPr="00D87D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восхищаться окружающей нас жизнью, беречь и любить всё живое.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r w:rsidRPr="00D87DA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eastAsia="ru-RU"/>
        </w:rPr>
        <w:t> </w:t>
      </w:r>
    </w:p>
    <w:p w:rsidR="00D87DA7" w:rsidRPr="00D87DA7" w:rsidRDefault="00D87DA7" w:rsidP="00D87DA7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181818"/>
          <w:sz w:val="21"/>
          <w:szCs w:val="21"/>
          <w:lang w:eastAsia="ru-RU"/>
        </w:rPr>
      </w:pPr>
      <w:bookmarkStart w:id="0" w:name="_GoBack"/>
      <w:bookmarkEnd w:id="0"/>
    </w:p>
    <w:p w:rsidR="005000BB" w:rsidRDefault="005000BB"/>
    <w:sectPr w:rsidR="00500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A7"/>
    <w:rsid w:val="005000BB"/>
    <w:rsid w:val="00D8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F677D"/>
  <w15:chartTrackingRefBased/>
  <w15:docId w15:val="{133D6077-5592-487F-B2EF-5A162E69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7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2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2024-10-01T19:35:00Z</dcterms:created>
  <dcterms:modified xsi:type="dcterms:W3CDTF">2024-10-01T19:36:00Z</dcterms:modified>
</cp:coreProperties>
</file>