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E7" w:rsidRPr="00ED5649" w:rsidRDefault="00ED5649" w:rsidP="00ED564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D5649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 «Игры детей летом»</w:t>
      </w:r>
    </w:p>
    <w:p w:rsidR="00ED5649" w:rsidRPr="00ED5649" w:rsidRDefault="00ED5649" w:rsidP="00ED564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D5649">
        <w:rPr>
          <w:rFonts w:ascii="Times New Roman" w:hAnsi="Times New Roman" w:cs="Times New Roman"/>
          <w:b/>
          <w:i/>
          <w:sz w:val="32"/>
          <w:szCs w:val="32"/>
        </w:rPr>
        <w:t>Подготовила воспитатель старшей группы «Солнышко» Филимонова А.А.</w:t>
      </w:r>
    </w:p>
    <w:p w:rsidR="00ED5649" w:rsidRDefault="00ED5649" w:rsidP="00ED564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D5649">
        <w:rPr>
          <w:rFonts w:ascii="Times New Roman" w:hAnsi="Times New Roman" w:cs="Times New Roman"/>
          <w:b/>
          <w:i/>
          <w:sz w:val="32"/>
          <w:szCs w:val="32"/>
        </w:rPr>
        <w:t>(Май)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- это максимально возможное количество времени, которое вы можете уделить своему ребенку. Для ребенка - это долгожданное событие, которое он тоже ждал весь год.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Летнее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</w:t>
      </w:r>
      <w:bookmarkStart w:id="0" w:name="_GoBack"/>
      <w:bookmarkEnd w:id="0"/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тский организм. Купание, езда на велосипедах,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 с мячом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 чтобы отдых принес только удовольствие вам и вашему ребенку постарайтесь соблюдать некоторые правила:</w:t>
      </w:r>
    </w:p>
    <w:p w:rsidR="00ED5649" w:rsidRPr="00ED5649" w:rsidRDefault="00ED5649" w:rsidP="00ED564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ED5649" w:rsidRPr="00ED5649" w:rsidRDefault="00ED5649" w:rsidP="00ED564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Следует помнить, что, выезжая за город, или путешествую по миру, следует обсуждать с ребенком полученные впечатления.</w:t>
      </w:r>
    </w:p>
    <w:p w:rsidR="00ED5649" w:rsidRPr="00ED5649" w:rsidRDefault="00ED5649" w:rsidP="00ED564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- это укрепление здоровья ребенка и от того как он отдохнет во многом зависит его здоровье весь следующий учебный год.</w:t>
      </w:r>
    </w:p>
    <w:p w:rsidR="00ED5649" w:rsidRPr="00ED5649" w:rsidRDefault="00ED5649" w:rsidP="00ED564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ED5649" w:rsidRPr="00ED5649" w:rsidRDefault="00ED5649" w:rsidP="00ED564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Выбирайте только те виды отдыха, которые устроят вас и вашего ребенка.</w:t>
      </w:r>
    </w:p>
    <w:p w:rsidR="00ED5649" w:rsidRPr="00ED5649" w:rsidRDefault="00ED5649" w:rsidP="00ED564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 </w:t>
      </w:r>
      <w:r w:rsidRPr="00ED5649">
        <w:rPr>
          <w:rFonts w:ascii="Open Sans" w:eastAsia="Times New Roman" w:hAnsi="Open Sans" w:cs="Times New Roman"/>
          <w:i/>
          <w:iCs/>
          <w:color w:val="2F241D"/>
          <w:sz w:val="27"/>
          <w:szCs w:val="27"/>
          <w:lang w:eastAsia="ru-RU"/>
        </w:rPr>
        <w:t>(внимание, уважение, понимание)</w:t>
      </w:r>
      <w:r w:rsidRPr="00ED5649">
        <w:rPr>
          <w:rFonts w:ascii="Open Sans" w:eastAsia="Times New Roman" w:hAnsi="Open Sans" w:cs="Times New Roman"/>
          <w:color w:val="2F241D"/>
          <w:sz w:val="27"/>
          <w:szCs w:val="27"/>
          <w:lang w:eastAsia="ru-RU"/>
        </w:rPr>
        <w:t>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 с родителями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– это неотъемлемая часть развития детей. Это и укрепление здоровья, и хорошее настроение. Совместные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 сближают родителей и детей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«единственный способ стать снова ребенком, оставаясь взрослым»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>Во что же можно поиграть с ребенком, чтобы это доставило радость вам и вашим детям? Выбирайте те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которые доступны вашему ребенку. Учитывайте, что у детей быстро пропадет увлечение, если они не испытывают радость победы. Вспомните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способствуют улучшению взаимоотношений в семье, сближают детей и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родителей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Предлагаем вам некоторый перечень игр, которые вы можете использовать с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детьми во время летнего отдыха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 с мячом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Проще простого прихватить с собой на прогулку любой мячик. А там уже импровизировать под настроение. Самая популярная игра с мячом – это футбол. Причем ворота можно сделать символические, из камней, палочек, или в качестве ворот использовать деревья. А на ворота поставить папу или маму.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принципе, подойдет любая игра, где мячик нужно ловить. Если есть хотя бы три игрока, то можно стать в круг и перебрасывать мячик по кругу. Если кто-то роняет мяч, он выбывает из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 - выходит из круга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Выигрывает тот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кто остался последним. Кстати, такая простая игра хорошо тренирует координацию движений и ловкость.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«Назови животное»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Можно использовать разную классификацию предметов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(города, имена, фрукты, овощи и т. д.)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Игроки встают по кругу и начинают передавать мяч друг другу, называя слово. Игрок, который не может быстро назвать слово, выбывает из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Играя в такую игру, вы расширяете кругозор и словарный запас своего ребенка.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«Съедобное – несъедобное»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«съедобное»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игрок должен поймать мяч, если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«несъедобное»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- оттолкнуть. Если игрок ошибается, то он меняется местами с ведущим.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«Кто больше соберет шишек»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Проведите игру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«Самый ловкий»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детьми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Познакомьте детей с русскими народными играми: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«Горелки»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«Чехарда»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Вспомните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 в которые играли сами в детстве: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«Садовник»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«Краски»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«Бабушка, нитки запутались»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«Жмурки»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Ваш ребенок будет в восторге, а вы снова окажитесь в детстве. Отличное настроение обеспечено и вам, и вашему ребенку.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Можно поиграть и в такие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которые развивают мыслительную деятельность ребёнка, тренируют концентрацию внимания.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>Например, игра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«Наоборот»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Дети становятся в круг. 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Водящий бросает кому-либо мяч и говорит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: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«Светло»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поймавший должен сказать слово наоборот, т. е. противоположное по смыслу. 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Игрок отвечает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: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«Темно»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и возвращает мяч ведущему, тот продолжает игру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(широкий - узкий, горячий - холодный и т. д.)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 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Можно произносить разные части речи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: и существительные, и глаголы, и прилагательные. Игрок, не ответивший или замешкавшийся более, чем на 10 секунд, выходит из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Игра </w:t>
      </w:r>
      <w:r w:rsidRPr="00ED5649">
        <w:rPr>
          <w:rFonts w:ascii="Open Sans" w:eastAsia="Times New Roman" w:hAnsi="Open Sans" w:cs="Times New Roman"/>
          <w:i/>
          <w:iCs/>
          <w:color w:val="000000"/>
          <w:sz w:val="27"/>
          <w:szCs w:val="27"/>
          <w:lang w:eastAsia="ru-RU"/>
        </w:rPr>
        <w:t>«Успей занять своё место»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Оставшийся без места, идёт на место водящего. Номера, которые были присвоены игрокам в начале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не должны меняться, даже когда тот или иной из них становится временно водящим.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Рисование мелками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Намного интереснее рисовать с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детьми на улице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детьми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постарше можно поиграть в классики и другие аналогичные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Надувание мыльных пузырей.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Летние 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с обручем и скакалкой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обруч в качестве руля, либо поставить обручи ребром, чтобы ребенок прополз по тоннелю.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Самые популярные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летом связаны с водой и в воде.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Играть с водичкой нравится всем детям. Ребенок может переливать воду с одной емкости в другую, но гораздо интересней будет носить на пляже ведерко воды и поливать загорающего папу. А потом можно пособирать ракушки и камешки под водой. Ну и плаванье никто не отменял! Главное, запастись кругами и нарукавниками.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Но и с минимальным количеством воды можно организовать эстафету водоносов. Для этой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 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 xml:space="preserve">можно посредством 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lastRenderedPageBreak/>
        <w:t>установления конкретного способа переноски воды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: в одной руке, на плоском блюдце.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Игра с камешками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:rsidR="00ED5649" w:rsidRPr="00ED5649" w:rsidRDefault="00ED5649" w:rsidP="00ED5649">
      <w:pPr>
        <w:shd w:val="clear" w:color="auto" w:fill="FFFFFF"/>
        <w:spacing w:after="0" w:line="300" w:lineRule="atLeast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 </w:t>
      </w:r>
      <w:r w:rsidRPr="00ED5649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летние дни</w:t>
      </w:r>
      <w:r w:rsidRPr="00ED564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!</w:t>
      </w:r>
    </w:p>
    <w:p w:rsidR="00ED5649" w:rsidRPr="00ED5649" w:rsidRDefault="00ED5649" w:rsidP="00ED564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sectPr w:rsidR="00ED5649" w:rsidRPr="00ED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64C"/>
    <w:multiLevelType w:val="multilevel"/>
    <w:tmpl w:val="AEFE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49"/>
    <w:rsid w:val="006A16E7"/>
    <w:rsid w:val="00ED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4A12"/>
  <w15:chartTrackingRefBased/>
  <w15:docId w15:val="{66CB5651-AE8A-46A5-A082-FECBAA7F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649"/>
    <w:rPr>
      <w:b/>
      <w:bCs/>
    </w:rPr>
  </w:style>
  <w:style w:type="character" w:styleId="a5">
    <w:name w:val="Emphasis"/>
    <w:basedOn w:val="a0"/>
    <w:uiPriority w:val="20"/>
    <w:qFormat/>
    <w:rsid w:val="00ED56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2025-05-20T10:24:00Z</dcterms:created>
  <dcterms:modified xsi:type="dcterms:W3CDTF">2025-05-20T10:26:00Z</dcterms:modified>
</cp:coreProperties>
</file>