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E7" w:rsidRPr="00ED5649" w:rsidRDefault="00ED5649" w:rsidP="00ED564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D5649">
        <w:rPr>
          <w:rFonts w:ascii="Times New Roman" w:hAnsi="Times New Roman" w:cs="Times New Roman"/>
          <w:b/>
          <w:i/>
          <w:sz w:val="32"/>
          <w:szCs w:val="32"/>
        </w:rPr>
        <w:t>Консультация для родителей «Игры детей летом»</w:t>
      </w:r>
    </w:p>
    <w:p w:rsidR="00ED5649" w:rsidRPr="00ED5649" w:rsidRDefault="00ED5649" w:rsidP="00ED564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D5649">
        <w:rPr>
          <w:rFonts w:ascii="Times New Roman" w:hAnsi="Times New Roman" w:cs="Times New Roman"/>
          <w:b/>
          <w:i/>
          <w:sz w:val="32"/>
          <w:szCs w:val="32"/>
        </w:rPr>
        <w:t>Подготовила воспитатель старшей группы «Солнышко» Филимонова А.А.</w:t>
      </w:r>
    </w:p>
    <w:p w:rsidR="00ED5649" w:rsidRDefault="00ED5649" w:rsidP="00ED564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D5649">
        <w:rPr>
          <w:rFonts w:ascii="Times New Roman" w:hAnsi="Times New Roman" w:cs="Times New Roman"/>
          <w:b/>
          <w:i/>
          <w:sz w:val="32"/>
          <w:szCs w:val="32"/>
        </w:rPr>
        <w:t>(Май)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Лето прекрасное время года. Долгожданный отдых - это заслуженная награда за долгие дни работы, быта, заботы. Семейный отдых - это максимально возможное количество времени, которое вы можете уделить своему ребенку. Для ребенка - это долгожданное событие, которое он тоже ждал весь год.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Летнее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 время – самое благоприятное для укрепления здоровья детей. Они особенно подвижны и жизнерадостны. Весь день они проводят на воздухе. Красота природы, тепло, чистый воздух, разнообразная пища – всё это оказывает благотворное влияние на де</w:t>
      </w:r>
      <w:bookmarkStart w:id="0" w:name="_GoBack"/>
      <w:bookmarkEnd w:id="0"/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тский организм. Купание, езда на велосипедах, </w:t>
      </w: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игры с мячом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прыгалками занимают весь день, что приносит большую пользу здоровью ребёнка. Развивается вестибулярный аппарат, укрепляются мышцы. Развивается сила, равновесие, ловкость, выносливость, смелость. Создаётся бодрое, жизнерадостное настроение.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 чтобы отдых принес только удовольствие вам и вашему ребенку постарайтесь соблюдать некоторые правила:</w:t>
      </w:r>
    </w:p>
    <w:p w:rsidR="00ED5649" w:rsidRPr="00ED5649" w:rsidRDefault="00ED5649" w:rsidP="00ED5649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2F241D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2F241D"/>
          <w:sz w:val="27"/>
          <w:szCs w:val="27"/>
          <w:lang w:eastAsia="ru-RU"/>
        </w:rPr>
        <w:t>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:rsidR="00ED5649" w:rsidRPr="00ED5649" w:rsidRDefault="00ED5649" w:rsidP="00ED5649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2F241D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2F241D"/>
          <w:sz w:val="27"/>
          <w:szCs w:val="27"/>
          <w:lang w:eastAsia="ru-RU"/>
        </w:rPr>
        <w:t>Следует помнить, что, выезжая за город, или путешествую по миру, следует обсуждать с ребенком полученные впечатления.</w:t>
      </w:r>
    </w:p>
    <w:p w:rsidR="00ED5649" w:rsidRPr="00ED5649" w:rsidRDefault="00ED5649" w:rsidP="00ED5649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2F241D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2F241D"/>
          <w:sz w:val="27"/>
          <w:szCs w:val="27"/>
          <w:lang w:eastAsia="ru-RU"/>
        </w:rPr>
        <w:t>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- это укрепление здоровья ребенка и от того как он отдохнет во многом зависит его здоровье весь следующий учебный год.</w:t>
      </w:r>
    </w:p>
    <w:p w:rsidR="00ED5649" w:rsidRPr="00ED5649" w:rsidRDefault="00ED5649" w:rsidP="00ED5649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2F241D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2F241D"/>
          <w:sz w:val="27"/>
          <w:szCs w:val="27"/>
          <w:lang w:eastAsia="ru-RU"/>
        </w:rPr>
        <w:t>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ED5649" w:rsidRPr="00ED5649" w:rsidRDefault="00ED5649" w:rsidP="00ED5649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2F241D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2F241D"/>
          <w:sz w:val="27"/>
          <w:szCs w:val="27"/>
          <w:lang w:eastAsia="ru-RU"/>
        </w:rPr>
        <w:t>Выбирайте только те виды отдыха, которые устроят вас и вашего ребенка.</w:t>
      </w:r>
    </w:p>
    <w:p w:rsidR="00ED5649" w:rsidRPr="00ED5649" w:rsidRDefault="00ED5649" w:rsidP="00ED5649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2F241D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2F241D"/>
          <w:sz w:val="27"/>
          <w:szCs w:val="27"/>
          <w:lang w:eastAsia="ru-RU"/>
        </w:rPr>
        <w:t>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 </w:t>
      </w:r>
      <w:r w:rsidRPr="00ED5649">
        <w:rPr>
          <w:rFonts w:ascii="Open Sans" w:eastAsia="Times New Roman" w:hAnsi="Open Sans" w:cs="Times New Roman"/>
          <w:i/>
          <w:iCs/>
          <w:color w:val="2F241D"/>
          <w:sz w:val="27"/>
          <w:szCs w:val="27"/>
          <w:lang w:eastAsia="ru-RU"/>
        </w:rPr>
        <w:t>(внимание, уважение, понимание)</w:t>
      </w:r>
      <w:r w:rsidRPr="00ED5649">
        <w:rPr>
          <w:rFonts w:ascii="Open Sans" w:eastAsia="Times New Roman" w:hAnsi="Open Sans" w:cs="Times New Roman"/>
          <w:color w:val="2F241D"/>
          <w:sz w:val="27"/>
          <w:szCs w:val="27"/>
          <w:lang w:eastAsia="ru-RU"/>
        </w:rPr>
        <w:t>.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Игры с родителями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 – это неотъемлемая часть развития детей. Это и укрепление здоровья, и хорошее настроение. Совместные </w:t>
      </w: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игры сближают родителей и детей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 </w:t>
      </w:r>
      <w:r w:rsidRPr="00ED5649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ru-RU"/>
        </w:rPr>
        <w:t>«единственный способ стать снова ребенком, оставаясь взрослым»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lastRenderedPageBreak/>
        <w:t>Во что же можно поиграть с ребенком, чтобы это доставило радость вам и вашим детям? Выбирайте те </w:t>
      </w: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игры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которые доступны вашему ребенку. Учитывайте, что у детей быстро пропадет увлечение, если они не испытывают радость победы. Вспомните </w:t>
      </w: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игры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 </w:t>
      </w: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игры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 способствуют улучшению взаимоотношений в семье, сближают детей и </w:t>
      </w: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родителей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Предлагаем вам некоторый перечень игр, которые вы можете использовать с </w:t>
      </w: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детьми во время летнего отдыха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Игры с мячом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Проще простого прихватить с собой на прогулку любой мячик. А там уже импровизировать под настроение. Самая популярная игра с мячом – это футбол. Причем ворота можно сделать символические, из камней, палочек, или в качестве ворот использовать деревья. А на ворота поставить папу или маму.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принципе, подойдет любая игра, где мячик нужно ловить. Если есть хотя бы три игрока, то можно стать в круг и перебрасывать мячик по кругу. Если кто-то роняет мяч, он выбывает из </w:t>
      </w: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игры - выходит из круга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 </w:t>
      </w: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Выигрывает тот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кто остался последним. Кстати, такая простая игра хорошо тренирует координацию движений и ловкость.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ru-RU"/>
        </w:rPr>
        <w:t>«Назови животное»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Можно использовать разную классификацию предметов </w:t>
      </w:r>
      <w:r w:rsidRPr="00ED5649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ru-RU"/>
        </w:rPr>
        <w:t>(города, имена, фрукты, овощи и т. д.)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Игроки встают по кругу и начинают передавать мяч друг другу, называя слово. Игрок, который не может быстро назвать слово, выбывает из </w:t>
      </w: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игры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Играя в такую игру, вы расширяете кругозор и словарный запас своего ребенка.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ru-RU"/>
        </w:rPr>
        <w:t>«Съедобное – несъедобное»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 </w:t>
      </w:r>
      <w:r w:rsidRPr="00ED5649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ru-RU"/>
        </w:rPr>
        <w:t>«съедобное»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игрок должен поймать мяч, если </w:t>
      </w:r>
      <w:r w:rsidRPr="00ED5649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ru-RU"/>
        </w:rPr>
        <w:t>«несъедобное»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 - оттолкнуть. Если игрок ошибается, то он меняется местами с ведущим.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 </w:t>
      </w:r>
      <w:r w:rsidRPr="00ED5649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ru-RU"/>
        </w:rPr>
        <w:t>«Кто больше соберет шишек»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Проведите игру </w:t>
      </w:r>
      <w:r w:rsidRPr="00ED5649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ru-RU"/>
        </w:rPr>
        <w:t>«Самый ловкий»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 </w:t>
      </w: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детьми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Познакомьте детей с русскими народными играми: </w:t>
      </w:r>
      <w:r w:rsidRPr="00ED5649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ru-RU"/>
        </w:rPr>
        <w:t>«Горелки»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 </w:t>
      </w:r>
      <w:r w:rsidRPr="00ED5649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ru-RU"/>
        </w:rPr>
        <w:t>«Чехарда»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Вспомните </w:t>
      </w: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игры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 в которые играли сами в детстве: </w:t>
      </w:r>
      <w:r w:rsidRPr="00ED5649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ru-RU"/>
        </w:rPr>
        <w:t>«Садовник»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 </w:t>
      </w:r>
      <w:r w:rsidRPr="00ED5649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ru-RU"/>
        </w:rPr>
        <w:t>«Краски»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 </w:t>
      </w:r>
      <w:r w:rsidRPr="00ED5649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ru-RU"/>
        </w:rPr>
        <w:t>«Бабушка, нитки запутались»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 </w:t>
      </w:r>
      <w:r w:rsidRPr="00ED5649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ru-RU"/>
        </w:rPr>
        <w:t>«Жмурки»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Ваш ребенок будет в восторге, а вы снова окажитесь в детстве. Отличное настроение обеспечено и вам, и вашему ребенку.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Можно поиграть и в такие </w:t>
      </w: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игры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которые развивают мыслительную деятельность ребёнка, тренируют концентрацию внимания.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lastRenderedPageBreak/>
        <w:t>Например, игра </w:t>
      </w:r>
      <w:r w:rsidRPr="00ED5649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ru-RU"/>
        </w:rPr>
        <w:t>«Наоборот»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Дети становятся в круг. 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u w:val="single"/>
          <w:lang w:eastAsia="ru-RU"/>
        </w:rPr>
        <w:t>Водящий бросает кому-либо мяч и говорит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: </w:t>
      </w:r>
      <w:r w:rsidRPr="00ED5649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ru-RU"/>
        </w:rPr>
        <w:t>«Светло»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поймавший должен сказать слово наоборот, т. е. противоположное по смыслу. 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u w:val="single"/>
          <w:lang w:eastAsia="ru-RU"/>
        </w:rPr>
        <w:t>Игрок отвечает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: </w:t>
      </w:r>
      <w:r w:rsidRPr="00ED5649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ru-RU"/>
        </w:rPr>
        <w:t>«Темно»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 и возвращает мяч ведущему, тот продолжает игру </w:t>
      </w:r>
      <w:r w:rsidRPr="00ED5649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ru-RU"/>
        </w:rPr>
        <w:t>(широкий - узкий, горячий - холодный и т. д.)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 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u w:val="single"/>
          <w:lang w:eastAsia="ru-RU"/>
        </w:rPr>
        <w:t>Можно произносить разные части речи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: и существительные, и глаголы, и прилагательные. Игрок, не ответивший или замешкавшийся более, чем на 10 секунд, выходит из </w:t>
      </w: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игры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Игра </w:t>
      </w:r>
      <w:r w:rsidRPr="00ED5649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ru-RU"/>
        </w:rPr>
        <w:t>«Успей занять своё место»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Дети образуют круг, а водящий рассчитывает их по порядку номеров. Водящий становится в центре круга. Ведущий громко называет два каких-нибудь номера. Названные номера должны поменяться местами. Задача водящего — опередить одного из них и занять его место. Оставшийся без места, идёт на место водящего. Номера, которые были присвоены игрокам в начале </w:t>
      </w: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игры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не должны меняться, даже когда тот или иной из них становится временно водящим.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Рисование мелками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Намного интереснее рисовать с </w:t>
      </w: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детьми на улице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Возьмите с собой набор цветных мелков, и смело разрисовываете асфальт. Причем рисовать можно не только человечков, картинки, но и изучать буквы, цифры и т. д. С </w:t>
      </w: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детьми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 постарше можно поиграть в классики и другие аналогичные </w:t>
      </w: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игры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Надувание мыльных пузырей.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Такая игра будет, не только полезна, но и доставит массу удовольствия! Главное набраться терпения и научить ребенка надувать мыльные пузырьки. </w:t>
      </w: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Летние игры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 для детей с помощью мыльных пузырей станут не только радужными, но и веселым развлеченьем в виде догонялок за пузырями. Надувая пузыри, малыши тренируют легкие. Кроме того, дуть в одну сторону не такое уж легкое задание! Дуть мыльные пузыри можно не только через палочку, но и через соломинку, и чем больше отверстие, тем больше получатся пузыри.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Игры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 с обручем и скакалкой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Улучшить физическую подготовку ребенка можно также при помощи обруча и скакалки. Так как малыши не могут использовать эти снаряды по прямому назначению, то вначале можно предложить, например, небольшой обруч в качестве руля, либо поставить обручи ребром, чтобы ребенок прополз по тоннелю.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Самые популярные </w:t>
      </w: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игры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 летом связаны с водой и в воде.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Играть с водичкой нравится всем детям. Ребенок может переливать воду с одной емкости в другую, но гораздо интересней будет носить на пляже ведерко воды и поливать загорающего папу. А потом можно пособирать ракушки и камешки под водой. Ну и плаванье никто не отменял! Главное, запастись кругами и нарукавниками.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Но и с минимальным количеством воды можно организовать эстафету водоносов. Для этой </w:t>
      </w: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игры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 потребуются две табуретки, на одной из которых ставиться емкость с водой, а на другой пустой аналогичный сосуд. Задача детей перенести воду из одного сосуда в другой посредством других предметов. Воду можно носить формочками, половниками, тарелками. Побеждает та команда, которая расплещет наименьшее количество воды. Усложнить игру, развивающую точность и координацию движений, 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u w:val="single"/>
          <w:lang w:eastAsia="ru-RU"/>
        </w:rPr>
        <w:t xml:space="preserve">можно посредством 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u w:val="single"/>
          <w:lang w:eastAsia="ru-RU"/>
        </w:rPr>
        <w:lastRenderedPageBreak/>
        <w:t>установления конкретного способа переноски воды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: в одной руке, на плоском блюдце.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Игра с камешками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Детки очень любят собирать камни. Наберите камней разного цвета и размера в ведро, высыпьте их в миску с водичкой и помойте. Когда вы помыли камешки, можно начинать с ними играть. Можно класть камни в ведро и переносить их в какое-то место, можно делать это с помощью лопатки или чашечки. Можно обложить камешками цветочную клумбу, или дерево. Можно нарисовать на земле палочкой какую-то фигуру, и по контуру выкладывать ее камнями.</w:t>
      </w:r>
    </w:p>
    <w:p w:rsidR="00ED5649" w:rsidRPr="00ED5649" w:rsidRDefault="00ED5649" w:rsidP="00ED5649">
      <w:pPr>
        <w:shd w:val="clear" w:color="auto" w:fill="FFFFFF"/>
        <w:spacing w:after="0" w:line="300" w:lineRule="atLeast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Новые яркие впечатления обогащают содержание детских игр. Обилие разнообразного природного материала способствует развитию творческого замысла в игре. Некоторые </w:t>
      </w: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игры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 появляются неожиданно, как отклик на яркие новые впечатления. Это помогает взрослым узнать своего ребёнка, даёт большие возможности для индивидуального подхода к детям, для выявления интересов, склонностей ребёнка. Используйте благоприятные </w:t>
      </w:r>
      <w:r w:rsidRPr="00ED5649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летние дни</w:t>
      </w:r>
      <w:r w:rsidRPr="00ED564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!</w:t>
      </w:r>
    </w:p>
    <w:p w:rsidR="00ED5649" w:rsidRPr="00ED5649" w:rsidRDefault="00ED5649" w:rsidP="00ED5649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sectPr w:rsidR="00ED5649" w:rsidRPr="00ED5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9564C"/>
    <w:multiLevelType w:val="multilevel"/>
    <w:tmpl w:val="AEFE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49"/>
    <w:rsid w:val="006A16E7"/>
    <w:rsid w:val="00ED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4A12"/>
  <w15:chartTrackingRefBased/>
  <w15:docId w15:val="{66CB5651-AE8A-46A5-A082-FECBAA7F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649"/>
    <w:rPr>
      <w:b/>
      <w:bCs/>
    </w:rPr>
  </w:style>
  <w:style w:type="character" w:styleId="a5">
    <w:name w:val="Emphasis"/>
    <w:basedOn w:val="a0"/>
    <w:uiPriority w:val="20"/>
    <w:qFormat/>
    <w:rsid w:val="00ED56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2025-05-20T10:24:00Z</dcterms:created>
  <dcterms:modified xsi:type="dcterms:W3CDTF">2025-05-20T10:26:00Z</dcterms:modified>
</cp:coreProperties>
</file>